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216926" w:rsidP="00AE4A1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1A" w:rsidRDefault="00AE4A1A" w:rsidP="00AE4A1A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AE4A1A" w:rsidRDefault="00AE4A1A" w:rsidP="00AE4A1A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4A1A">
        <w:rPr>
          <w:rFonts w:ascii="Arial" w:hAnsi="Arial" w:cs="Arial"/>
        </w:rPr>
        <w:t xml:space="preserve">                       </w:t>
      </w:r>
      <w:bookmarkStart w:id="0" w:name="_GoBack"/>
      <w:r w:rsidR="003338ED">
        <w:rPr>
          <w:rFonts w:ascii="Arial" w:hAnsi="Arial" w:cs="Arial"/>
          <w:noProof/>
        </w:rPr>
        <w:drawing>
          <wp:inline distT="0" distB="0" distL="0" distR="0">
            <wp:extent cx="914400" cy="644434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E4A1A">
        <w:rPr>
          <w:rFonts w:ascii="Arial" w:hAnsi="Arial" w:cs="Arial"/>
        </w:rPr>
        <w:t xml:space="preserve">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2169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216926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543147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– pomoc w </w:t>
      </w:r>
      <w:proofErr w:type="spellStart"/>
      <w:r w:rsidR="00543147">
        <w:rPr>
          <w:rFonts w:ascii="Arial" w:hAnsi="Arial" w:cs="Arial"/>
          <w:bCs/>
          <w:i w:val="0"/>
          <w:iCs/>
          <w:color w:val="FF0000"/>
          <w:sz w:val="20"/>
        </w:rPr>
        <w:t>w</w:t>
      </w:r>
      <w:proofErr w:type="spellEnd"/>
      <w:r w:rsidR="00543147">
        <w:rPr>
          <w:rFonts w:ascii="Arial" w:hAnsi="Arial" w:cs="Arial"/>
          <w:bCs/>
          <w:i w:val="0"/>
          <w:iCs/>
          <w:color w:val="FF0000"/>
          <w:sz w:val="20"/>
        </w:rPr>
        <w:t xml:space="preserve"> utrzymaniu sprawności technicznej posiadanego wózka inwalidzkiego o napędzie elektrycznym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543147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216926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B85BDD" w:rsidTr="00B85BDD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B85BDD" w:rsidTr="00B85BDD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DD" w:rsidRDefault="00B85BDD" w:rsidP="00B85BDD">
            <w:pPr>
              <w:pStyle w:val="nag"/>
              <w:widowControl w:val="0"/>
              <w:numPr>
                <w:ilvl w:val="0"/>
                <w:numId w:val="15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B85BDD" w:rsidTr="00B85BDD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B85BDD" w:rsidRDefault="00B85BDD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B85BDD" w:rsidRDefault="00B85BD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B85BDD" w:rsidTr="00B85BDD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DD" w:rsidRDefault="00B85BD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B85BDD" w:rsidRDefault="00B85BD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B85BDD" w:rsidTr="00B85BDD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DD" w:rsidRDefault="00B85BD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B85BDD" w:rsidRDefault="00B85BD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B85BDD" w:rsidTr="00B85BDD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DD" w:rsidRDefault="00B85BD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B85BDD" w:rsidRDefault="00B85BDD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B85BDD" w:rsidTr="00B85BDD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B85BDD" w:rsidRDefault="00B85BD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B85BDD" w:rsidTr="00B85BDD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B85BDD" w:rsidRDefault="00B85BD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lastRenderedPageBreak/>
              <w:t>(kwota w zł)</w:t>
            </w:r>
          </w:p>
        </w:tc>
      </w:tr>
      <w:tr w:rsidR="00DF311C" w:rsidTr="00DF311C"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lastRenderedPageBreak/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F311C" w:rsidRDefault="00DF311C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48117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216926" w:rsidRDefault="00216926" w:rsidP="00620CC0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  <w:p w:rsidR="00216926" w:rsidRPr="00B60672" w:rsidRDefault="00216926" w:rsidP="00620CC0"/>
          <w:p w:rsidR="00216926" w:rsidRPr="00B37324" w:rsidRDefault="00216926" w:rsidP="00620CC0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oim gospodarstwie domowym wynosi ……………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.zł</w:t>
            </w:r>
          </w:p>
          <w:p w:rsidR="00216926" w:rsidRPr="00B37324" w:rsidRDefault="00216926" w:rsidP="00216926">
            <w:r w:rsidRPr="00B37324">
              <w:rPr>
                <w:rFonts w:ascii="Arial" w:hAnsi="Arial" w:cs="Arial"/>
                <w:sz w:val="20"/>
                <w:szCs w:val="20"/>
              </w:rPr>
              <w:t>(słownie  złotych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37324">
              <w:rPr>
                <w:rFonts w:ascii="Arial" w:hAnsi="Arial" w:cs="Arial"/>
                <w:sz w:val="20"/>
                <w:szCs w:val="20"/>
              </w:rPr>
              <w:t xml:space="preserve">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 w:rsidRPr="00B373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>
        <w:rPr>
          <w:rFonts w:ascii="Arial" w:hAnsi="Arial" w:cs="Arial"/>
          <w:bCs/>
          <w:spacing w:val="10"/>
          <w:u w:val="single"/>
        </w:rPr>
        <w:t>Oświadczam, że: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tak  -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nie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216926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216926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216926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2169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</w:r>
      <w:r w:rsidRPr="00216926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iCs/>
          <w:sz w:val="20"/>
          <w:szCs w:val="20"/>
        </w:rPr>
        <w:t>w ciągu ostatnich 3 lat</w:t>
      </w:r>
      <w:r w:rsidRPr="00216926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216926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216926">
        <w:rPr>
          <w:rFonts w:ascii="Arial" w:hAnsi="Arial" w:cs="Arial"/>
          <w:b/>
          <w:bCs/>
          <w:iCs/>
          <w:sz w:val="20"/>
          <w:szCs w:val="20"/>
        </w:rPr>
        <w:t>)</w:t>
      </w:r>
      <w:r w:rsidRPr="00216926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216926">
        <w:rPr>
          <w:rFonts w:ascii="Arial" w:hAnsi="Arial" w:cs="Arial"/>
          <w:sz w:val="20"/>
          <w:szCs w:val="20"/>
        </w:rPr>
        <w:t xml:space="preserve">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tak  - </w:t>
      </w:r>
      <w:r w:rsidRPr="00216926">
        <w:rPr>
          <w:rFonts w:ascii="Arial" w:hAnsi="Arial" w:cs="Arial"/>
          <w:sz w:val="20"/>
          <w:szCs w:val="20"/>
        </w:rPr>
        <w:sym w:font="Wingdings 2" w:char="F0A3"/>
      </w:r>
      <w:r w:rsidRPr="00216926">
        <w:rPr>
          <w:rFonts w:ascii="Arial" w:hAnsi="Arial" w:cs="Arial"/>
          <w:sz w:val="20"/>
          <w:szCs w:val="20"/>
        </w:rPr>
        <w:t xml:space="preserve"> nie</w:t>
      </w:r>
      <w:r w:rsidRPr="00216926">
        <w:rPr>
          <w:rFonts w:ascii="Arial" w:hAnsi="Arial" w:cs="Arial"/>
          <w:iCs/>
          <w:sz w:val="20"/>
          <w:szCs w:val="20"/>
        </w:rPr>
        <w:t>,</w:t>
      </w:r>
      <w:r w:rsidRPr="00216926">
        <w:rPr>
          <w:rFonts w:ascii="Arial" w:hAnsi="Arial" w:cs="Arial"/>
          <w:sz w:val="20"/>
          <w:szCs w:val="20"/>
        </w:rPr>
        <w:t xml:space="preserve"> </w:t>
      </w:r>
    </w:p>
    <w:p w:rsidR="009F0373" w:rsidRPr="00216926" w:rsidRDefault="009F0373" w:rsidP="009F0373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216926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216926">
        <w:rPr>
          <w:rFonts w:ascii="Arial" w:hAnsi="Arial" w:cs="Arial"/>
          <w:sz w:val="20"/>
          <w:szCs w:val="20"/>
        </w:rPr>
        <w:t xml:space="preserve">i podpisanej przez Wnioskodawcę </w:t>
      </w:r>
      <w:r w:rsidRPr="00216926">
        <w:rPr>
          <w:rFonts w:ascii="Arial" w:hAnsi="Arial"/>
          <w:sz w:val="20"/>
          <w:szCs w:val="20"/>
        </w:rPr>
        <w:t>faktury VAT.</w:t>
      </w:r>
    </w:p>
    <w:p w:rsidR="00620CC0" w:rsidRPr="00216926" w:rsidRDefault="00620CC0" w:rsidP="00620CC0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  </w:t>
      </w:r>
    </w:p>
    <w:p w:rsidR="00620CC0" w:rsidRPr="00216926" w:rsidRDefault="00620CC0" w:rsidP="00620CC0">
      <w:pPr>
        <w:widowControl w:val="0"/>
        <w:rPr>
          <w:rFonts w:ascii="Arial" w:hAnsi="Arial" w:cs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  sam cel finansowany ze środków PFRON- za pośrednictwem innego Realizatora ( na terenie </w:t>
      </w:r>
    </w:p>
    <w:p w:rsidR="00620CC0" w:rsidRPr="00216926" w:rsidRDefault="00620CC0" w:rsidP="00620CC0">
      <w:pPr>
        <w:widowControl w:val="0"/>
        <w:ind w:left="142"/>
        <w:jc w:val="both"/>
        <w:rPr>
          <w:rFonts w:ascii="Arial" w:hAnsi="Arial"/>
          <w:sz w:val="20"/>
          <w:szCs w:val="20"/>
        </w:rPr>
      </w:pPr>
      <w:r w:rsidRPr="00216926">
        <w:rPr>
          <w:rFonts w:ascii="Arial" w:hAnsi="Arial" w:cs="Arial"/>
          <w:sz w:val="20"/>
          <w:szCs w:val="20"/>
        </w:rPr>
        <w:t xml:space="preserve"> innego samorządu powiatowego.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t xml:space="preserve"> </w:t>
      </w:r>
      <w:r w:rsidR="001045CD">
        <w:rPr>
          <w:b/>
          <w:bCs/>
          <w:sz w:val="20"/>
        </w:rPr>
        <w:t xml:space="preserve">(wiersze 8-12)    </w:t>
      </w:r>
      <w:r w:rsidR="001045CD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1045C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1045C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620CC0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23E21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23E21" w:rsidRDefault="00323E21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323E21" w:rsidRDefault="00323E21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Oferta/kosztorys przedmiotu dofinansowania</w:t>
            </w: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323E21" w:rsidRDefault="00323E21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23E21" w:rsidRDefault="00323E21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323E21" w:rsidRDefault="00323E21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950780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543147" w:rsidRPr="00950780" w:rsidRDefault="00543147" w:rsidP="00543147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543147" w:rsidRPr="00950780" w:rsidRDefault="00543147" w:rsidP="00543147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59" w:lineRule="exact"/>
        <w:ind w:left="570" w:hanging="495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543147" w:rsidRPr="00950780" w:rsidRDefault="00543147" w:rsidP="00543147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357" w:hanging="357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543147" w:rsidRPr="00950780" w:rsidRDefault="00543147" w:rsidP="00543147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357" w:hanging="357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543147" w:rsidRPr="00950780" w:rsidRDefault="00543147" w:rsidP="00543147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240" w:line="259" w:lineRule="exact"/>
        <w:ind w:left="357" w:hanging="357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543147" w:rsidRPr="00507577" w:rsidRDefault="00543147" w:rsidP="00216926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40" w:lineRule="auto"/>
        <w:ind w:left="570" w:right="23" w:hanging="495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dysfunkcjach uniemożliwiających samodzielne poruszanie się za pomocą wózka inwalidzkiego o napędzie ręcznym </w:t>
      </w:r>
      <w:r w:rsidRPr="00853C2F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 xml:space="preserve">sytuację, kiedy stan zdrowia osoby niepełnosprawnej oraz poziom dysfunkcji narządu ruchu wyklucza samodzielne poruszanie się i przemieszczanie się przy pomocy ręcznego wózka inwalidzkiego, brak takiej możliwości powinien wynikać z dysfunkcji charakteryzującej się znacznie obniżoną sprawnością ruchową w zakresie co najmniej jednej kończyny dolnej i górnej; stan ten może wynikać ze schorzeń o różnej etiologii ( m.in. amputacje, porażenie mózgowe, choroby </w:t>
      </w:r>
      <w:proofErr w:type="spellStart"/>
      <w:r>
        <w:rPr>
          <w:rStyle w:val="Teksttreci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color w:val="000000"/>
          <w:sz w:val="18"/>
          <w:szCs w:val="18"/>
        </w:rPr>
        <w:t>) i musi być potwierdzony zaświadczeniem lekarskim; oceniając zasadność dofinansowania zakupu wózka inwalidzkiego o napędzie elektrycznym należy brać pod uwagę, czy:</w:t>
      </w:r>
    </w:p>
    <w:p w:rsidR="0054314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sz w:val="18"/>
          <w:szCs w:val="18"/>
        </w:rPr>
      </w:pPr>
      <w:r>
        <w:t xml:space="preserve">    - </w:t>
      </w:r>
      <w:r w:rsidRPr="00507577">
        <w:rPr>
          <w:sz w:val="18"/>
          <w:szCs w:val="18"/>
        </w:rPr>
        <w:t>korzystanie z wózka o napędzie elektrycznym jest wskazane z punktu widzenia procesu rehabilitacji</w:t>
      </w:r>
      <w:r>
        <w:rPr>
          <w:sz w:val="18"/>
          <w:szCs w:val="18"/>
        </w:rPr>
        <w:t xml:space="preserve"> ( czy nie spowoduje wstrzymania lub pogorszenia tego procesu),</w:t>
      </w:r>
    </w:p>
    <w:p w:rsidR="0054314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sz w:val="18"/>
          <w:szCs w:val="18"/>
        </w:rPr>
      </w:pPr>
      <w:r>
        <w:t xml:space="preserve">    -   </w:t>
      </w:r>
      <w:r w:rsidRPr="00507577">
        <w:rPr>
          <w:sz w:val="18"/>
          <w:szCs w:val="18"/>
        </w:rPr>
        <w:t>korzystanie z wózka o napędzie elektrycznym</w:t>
      </w:r>
      <w:r>
        <w:rPr>
          <w:sz w:val="18"/>
          <w:szCs w:val="18"/>
        </w:rPr>
        <w:t xml:space="preserve"> wpłynie niekorzystnie na sprawność kończyn,</w:t>
      </w:r>
    </w:p>
    <w:p w:rsidR="0054314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color w:val="000000"/>
          <w:sz w:val="18"/>
          <w:szCs w:val="18"/>
        </w:rPr>
      </w:pPr>
      <w:r w:rsidRPr="00507577">
        <w:t xml:space="preserve"> </w:t>
      </w:r>
      <w:r w:rsidRPr="00507577">
        <w:rPr>
          <w:color w:val="000000"/>
          <w:sz w:val="18"/>
          <w:szCs w:val="18"/>
        </w:rPr>
        <w:t xml:space="preserve">    - istnieją przeciwwskazania do korzystania z wózka o napędzie elektrycznym ( np. </w:t>
      </w:r>
      <w:r>
        <w:rPr>
          <w:color w:val="000000"/>
          <w:sz w:val="18"/>
          <w:szCs w:val="18"/>
        </w:rPr>
        <w:t>utraty przytomności, epilepsja),</w:t>
      </w:r>
    </w:p>
    <w:p w:rsidR="00543147" w:rsidRPr="00507577" w:rsidRDefault="00543147" w:rsidP="00216926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- zakres i rodzaj ograniczeń stanowi poważne utrudnienie w samodzielnym funkcjonowaniu osoby niepełnosprawnej,</w:t>
      </w:r>
    </w:p>
    <w:p w:rsidR="00543147" w:rsidRPr="00950780" w:rsidRDefault="00543147" w:rsidP="00543147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59" w:lineRule="exact"/>
        <w:ind w:left="570" w:hanging="495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543147" w:rsidRPr="00950780" w:rsidRDefault="00543147" w:rsidP="00543147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543147" w:rsidRPr="00950780" w:rsidRDefault="00543147" w:rsidP="00543147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543147" w:rsidRPr="00950780" w:rsidRDefault="00543147" w:rsidP="00543147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543147" w:rsidRPr="00950780" w:rsidRDefault="00543147" w:rsidP="00543147">
      <w:pPr>
        <w:pStyle w:val="Teksttreci1"/>
        <w:numPr>
          <w:ilvl w:val="0"/>
          <w:numId w:val="11"/>
        </w:numPr>
        <w:shd w:val="clear" w:color="auto" w:fill="auto"/>
        <w:tabs>
          <w:tab w:val="left" w:pos="171"/>
        </w:tabs>
        <w:spacing w:before="0" w:line="259" w:lineRule="exact"/>
        <w:ind w:left="570" w:hanging="495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543147" w:rsidRPr="00950780" w:rsidRDefault="00543147" w:rsidP="00543147">
      <w:pPr>
        <w:pStyle w:val="Teksttreci1"/>
        <w:numPr>
          <w:ilvl w:val="0"/>
          <w:numId w:val="14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543147" w:rsidRDefault="00543147" w:rsidP="00543147">
      <w:pPr>
        <w:rPr>
          <w:rFonts w:ascii="Arial" w:hAnsi="Arial" w:cs="Arial"/>
          <w:b/>
          <w:spacing w:val="20"/>
          <w:sz w:val="18"/>
          <w:szCs w:val="18"/>
        </w:rPr>
      </w:pPr>
    </w:p>
    <w:p w:rsidR="00543147" w:rsidRPr="005C316F" w:rsidRDefault="00543147" w:rsidP="00543147">
      <w:pPr>
        <w:jc w:val="both"/>
        <w:rPr>
          <w:b/>
          <w:spacing w:val="20"/>
          <w:sz w:val="18"/>
          <w:szCs w:val="18"/>
        </w:rPr>
      </w:pPr>
      <w:r w:rsidRPr="005C316F">
        <w:rPr>
          <w:b/>
          <w:spacing w:val="20"/>
          <w:sz w:val="18"/>
          <w:szCs w:val="18"/>
        </w:rPr>
        <w:t>- wózku inwalidzkim o napędzie elektrycznym-</w:t>
      </w:r>
      <w:r w:rsidRPr="005C316F">
        <w:rPr>
          <w:rStyle w:val="Teksttreci"/>
          <w:color w:val="000000"/>
          <w:sz w:val="18"/>
          <w:szCs w:val="18"/>
        </w:rPr>
        <w:t xml:space="preserve"> </w:t>
      </w:r>
      <w:r w:rsidRPr="00950780">
        <w:rPr>
          <w:rStyle w:val="Teksttreci"/>
          <w:color w:val="000000"/>
          <w:sz w:val="18"/>
          <w:szCs w:val="18"/>
        </w:rPr>
        <w:t>należy przez to rozumieć</w:t>
      </w:r>
      <w:r>
        <w:rPr>
          <w:rStyle w:val="Teksttreci"/>
          <w:color w:val="000000"/>
          <w:sz w:val="18"/>
          <w:szCs w:val="18"/>
        </w:rPr>
        <w:t xml:space="preserve"> także wózek inwalidzki o napędzie elektrycznym typu skuter;  udzielenie dofinansowania na zakup wózka elektrycznego typu skuter wymaga każdorazowo indywidualnego rozpatrzenia, czy zakres dysfunkcji osoby niepełnosprawnej ( w szczególności kończyn górnych) nie wyklucza użytkowania takiego typu wózka:</w:t>
      </w:r>
      <w:r w:rsidRPr="005C316F">
        <w:rPr>
          <w:b/>
          <w:spacing w:val="20"/>
          <w:sz w:val="18"/>
          <w:szCs w:val="18"/>
        </w:rPr>
        <w:t xml:space="preserve"> </w:t>
      </w: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Default="00543147" w:rsidP="00543147">
      <w:pPr>
        <w:widowControl w:val="0"/>
        <w:rPr>
          <w:rFonts w:ascii="Arial" w:hAnsi="Arial" w:cs="Arial"/>
          <w:b/>
          <w:bCs/>
          <w:spacing w:val="10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73" w:rsidRDefault="00ED1F73" w:rsidP="000553CB">
      <w:r>
        <w:separator/>
      </w:r>
    </w:p>
  </w:endnote>
  <w:endnote w:type="continuationSeparator" w:id="0">
    <w:p w:rsidR="00ED1F73" w:rsidRDefault="00ED1F73" w:rsidP="000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73" w:rsidRDefault="00ED1F73" w:rsidP="000553CB">
      <w:r>
        <w:separator/>
      </w:r>
    </w:p>
  </w:footnote>
  <w:footnote w:type="continuationSeparator" w:id="0">
    <w:p w:rsidR="00ED1F73" w:rsidRDefault="00ED1F73" w:rsidP="0005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B" w:rsidRDefault="000553CB">
    <w:pPr>
      <w:pStyle w:val="Nagwek"/>
    </w:pPr>
    <w:r>
      <w:t>Wniosek „C 2 P” dotyczący dofinansowania w ramach pilotażowego programu „Aktywny samorząd”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553CB"/>
    <w:rsid w:val="00081D99"/>
    <w:rsid w:val="001045CD"/>
    <w:rsid w:val="00110454"/>
    <w:rsid w:val="00187A71"/>
    <w:rsid w:val="001A244C"/>
    <w:rsid w:val="00216926"/>
    <w:rsid w:val="00323E21"/>
    <w:rsid w:val="003338ED"/>
    <w:rsid w:val="003F5514"/>
    <w:rsid w:val="0040159A"/>
    <w:rsid w:val="0048117A"/>
    <w:rsid w:val="00497184"/>
    <w:rsid w:val="00501D40"/>
    <w:rsid w:val="00535906"/>
    <w:rsid w:val="00543147"/>
    <w:rsid w:val="00564740"/>
    <w:rsid w:val="005E5C28"/>
    <w:rsid w:val="00620CC0"/>
    <w:rsid w:val="0062644A"/>
    <w:rsid w:val="00700856"/>
    <w:rsid w:val="007C1E66"/>
    <w:rsid w:val="007E4A48"/>
    <w:rsid w:val="007F7B63"/>
    <w:rsid w:val="00826948"/>
    <w:rsid w:val="00890430"/>
    <w:rsid w:val="008C5411"/>
    <w:rsid w:val="008D1891"/>
    <w:rsid w:val="009B700C"/>
    <w:rsid w:val="009F0373"/>
    <w:rsid w:val="00A507D8"/>
    <w:rsid w:val="00A7453A"/>
    <w:rsid w:val="00AE4A1A"/>
    <w:rsid w:val="00B85BDD"/>
    <w:rsid w:val="00C27A2E"/>
    <w:rsid w:val="00C80E2E"/>
    <w:rsid w:val="00C90CE4"/>
    <w:rsid w:val="00DF311C"/>
    <w:rsid w:val="00ED1F73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4098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28629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8</cp:revision>
  <dcterms:created xsi:type="dcterms:W3CDTF">2014-02-28T06:52:00Z</dcterms:created>
  <dcterms:modified xsi:type="dcterms:W3CDTF">2015-03-12T08:41:00Z</dcterms:modified>
</cp:coreProperties>
</file>